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  <w:ind w:right="3694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Platinum</w:t>
      </w:r>
      <w:r>
        <w:rPr>
          <w:spacing w:val="-1"/>
        </w:rPr>
        <w:t xml:space="preserve"> </w:t>
      </w:r>
      <w:r>
        <w:rPr>
          <w:spacing w:val="-6"/>
        </w:rPr>
        <w:t>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2"/>
        </w:rPr>
        <w:t xml:space="preserve"> </w:t>
      </w:r>
      <w:r>
        <w:rPr>
          <w:spacing w:val="-7"/>
        </w:rPr>
        <w:t>Preferred</w:t>
      </w:r>
      <w:r>
        <w:rPr>
          <w:spacing w:val="-1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507"/>
      </w:pPr>
      <w:r>
        <w:rPr>
          <w:spacing w:val="-1"/>
        </w:rPr>
        <w:t>BCBSGa</w:t>
      </w:r>
      <w:r>
        <w:rPr>
          <w:spacing w:val="-7"/>
        </w:rPr>
        <w:t xml:space="preserve"> </w:t>
      </w:r>
      <w:r>
        <w:rPr>
          <w:spacing w:val="-5"/>
        </w:rPr>
        <w:t>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Georgia)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629"/>
      </w:pPr>
      <w:r>
        <w:rPr>
          <w:spacing w:val="-1"/>
        </w:rPr>
        <w:t>BCBSHP</w:t>
      </w:r>
      <w:r>
        <w:rPr>
          <w:spacing w:val="2"/>
        </w:rPr>
        <w:t xml:space="preserve"> </w:t>
      </w:r>
      <w:r>
        <w:rPr>
          <w:spacing w:val="-5"/>
        </w:rPr>
        <w:t>MediBlue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Georgia)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507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Advantage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  <w:ind w:right="3912"/>
      </w:pPr>
      <w:r>
        <w:rPr>
          <w:spacing w:val="-6"/>
        </w:rPr>
        <w:t>Cigna-HealthSpring</w:t>
      </w:r>
      <w:r>
        <w:rPr>
          <w:spacing w:val="36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(Cigna-HealthSpring)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3025"/>
      </w:pPr>
      <w:r>
        <w:rPr>
          <w:spacing w:val="-6"/>
        </w:rPr>
        <w:t>Cigna-HealthSpring</w:t>
      </w:r>
      <w:r>
        <w:rPr>
          <w:spacing w:val="19"/>
        </w:rPr>
        <w:t xml:space="preserve"> </w:t>
      </w:r>
      <w:r>
        <w:rPr>
          <w:spacing w:val="-7"/>
        </w:rPr>
        <w:t>Preferred</w:t>
      </w:r>
      <w:r>
        <w:rPr>
          <w:spacing w:val="-2"/>
        </w:rPr>
        <w:t xml:space="preserve"> </w:t>
      </w:r>
      <w:r>
        <w:rPr>
          <w:spacing w:val="-1"/>
        </w:rPr>
        <w:t>NGA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(Cigna-HealthSpring)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994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145"/>
      </w:pPr>
      <w:r>
        <w:rPr>
          <w:spacing w:val="-7"/>
        </w:rPr>
        <w:t>Humana</w:t>
      </w:r>
      <w:r>
        <w:rPr>
          <w:spacing w:val="-4"/>
        </w:rPr>
        <w:t xml:space="preserve"> Gold</w:t>
      </w:r>
      <w:r>
        <w:rPr>
          <w:spacing w:val="-6"/>
        </w:rPr>
        <w:t xml:space="preserve">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(Humana</w:t>
      </w:r>
      <w:r>
        <w:rPr>
          <w:spacing w:val="-3"/>
        </w:rPr>
        <w:t xml:space="preserve"> </w:t>
      </w:r>
      <w:r>
        <w:rPr>
          <w:spacing w:val="-6"/>
        </w:rPr>
        <w:t>Employers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Plan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Georgia,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008"/>
      </w:pPr>
      <w:r>
        <w:rPr>
          <w:spacing w:val="-7"/>
        </w:rPr>
        <w:t>HumanaChoice</w:t>
      </w:r>
      <w:r>
        <w:rPr>
          <w:spacing w:val="-5"/>
        </w:rPr>
        <w:t xml:space="preserve"> </w:t>
      </w:r>
      <w:r>
        <w:rPr>
          <w:spacing w:val="-6"/>
        </w:rPr>
        <w:t>(Humana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4"/>
        </w:rPr>
        <w:t>Illinois,</w:t>
      </w:r>
      <w:r>
        <w:rPr>
          <w:rFonts w:ascii="Times New Roman" w:hAnsi="Times New Roman" w:cs="Times New Roman"/>
          <w:spacing w:val="57"/>
          <w:w w:val="101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420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6"/>
        </w:rPr>
        <w:t>Advantage</w:t>
      </w:r>
      <w:r>
        <w:rPr>
          <w:spacing w:val="-2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3342"/>
      </w:pPr>
      <w:r>
        <w:rPr>
          <w:spacing w:val="-7"/>
        </w:rPr>
        <w:t>UnitedHealthcare</w:t>
      </w:r>
      <w:r>
        <w:rPr>
          <w:spacing w:val="34"/>
        </w:rPr>
        <w:t xml:space="preserve"> </w:t>
      </w:r>
      <w:r>
        <w:rPr>
          <w:spacing w:val="-6"/>
        </w:rPr>
        <w:t>MedicareDirect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3"/>
        </w:numPr>
        <w:tabs>
          <w:tab w:val="left" w:pos="1032"/>
        </w:tabs>
        <w:kinsoku w:val="0"/>
        <w:overflowPunct w:val="0"/>
        <w:spacing w:before="59"/>
        <w:ind w:left="1032" w:hanging="816"/>
      </w:pPr>
      <w:r>
        <w:rPr>
          <w:spacing w:val="-5"/>
        </w:rPr>
        <w:t>WellCare</w:t>
      </w:r>
      <w:r>
        <w:rPr>
          <w:spacing w:val="11"/>
        </w:rPr>
        <w:t xml:space="preserve"> </w:t>
      </w:r>
      <w:r>
        <w:rPr>
          <w:spacing w:val="-6"/>
        </w:rPr>
        <w:t>Essential/Value</w:t>
      </w:r>
      <w:r>
        <w:rPr>
          <w:spacing w:val="9"/>
        </w:rPr>
        <w:t xml:space="preserve"> </w:t>
      </w:r>
      <w:r>
        <w:rPr>
          <w:spacing w:val="-5"/>
        </w:rPr>
        <w:t>(WellCare)</w:t>
      </w:r>
    </w:p>
    <w:p w:rsidR="00000000" w:rsidRDefault="00CF14F0">
      <w:pPr>
        <w:pStyle w:val="BodyText"/>
        <w:numPr>
          <w:ilvl w:val="0"/>
          <w:numId w:val="3"/>
        </w:numPr>
        <w:tabs>
          <w:tab w:val="left" w:pos="1032"/>
        </w:tabs>
        <w:kinsoku w:val="0"/>
        <w:overflowPunct w:val="0"/>
        <w:spacing w:before="59"/>
        <w:ind w:left="1032" w:hanging="81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F14F0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CF14F0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F14F0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  <w:spacing w:before="59"/>
      </w:pPr>
      <w:r>
        <w:rPr>
          <w:spacing w:val="-6"/>
        </w:rPr>
        <w:t>AmeriGroup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15"/>
        </w:rPr>
        <w:t xml:space="preserve"> </w:t>
      </w:r>
      <w:r>
        <w:rPr>
          <w:spacing w:val="-8"/>
        </w:rPr>
        <w:t>Care</w:t>
      </w:r>
    </w:p>
    <w:p w:rsidR="00000000" w:rsidRDefault="00CF14F0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5"/>
        </w:rPr>
        <w:t>Peach</w:t>
      </w:r>
      <w:r>
        <w:rPr>
          <w:spacing w:val="-8"/>
        </w:rPr>
        <w:t xml:space="preserve"> </w:t>
      </w:r>
      <w:r>
        <w:rPr>
          <w:spacing w:val="-7"/>
        </w:rPr>
        <w:t>State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Plan</w:t>
      </w:r>
    </w:p>
    <w:p w:rsidR="00000000" w:rsidRDefault="00CF14F0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7"/>
        </w:rPr>
        <w:t>WellCare</w:t>
      </w:r>
    </w:p>
    <w:p w:rsidR="00000000" w:rsidRDefault="00CF14F0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spacing w:before="59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Albany</w:t>
      </w:r>
      <w:r>
        <w:rPr>
          <w:spacing w:val="6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Atlanta</w:t>
      </w:r>
      <w:r>
        <w:rPr>
          <w:spacing w:val="-5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5"/>
        </w:rPr>
        <w:t>Augusta</w:t>
      </w:r>
      <w:r>
        <w:rPr>
          <w:spacing w:val="-4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Columbus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Albany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7"/>
        </w:rPr>
        <w:t>Atlanta 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</w:t>
      </w:r>
      <w:r>
        <w:rPr>
          <w:spacing w:val="-7"/>
        </w:rPr>
        <w:t>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5"/>
        </w:rPr>
        <w:t xml:space="preserve">Augusta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right="1994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4"/>
        </w:rPr>
        <w:t xml:space="preserve"> Only</w:t>
      </w:r>
      <w:r>
        <w:rPr>
          <w:spacing w:val="6"/>
        </w:rPr>
        <w:t xml:space="preserve"> </w:t>
      </w:r>
      <w:r>
        <w:rPr>
          <w:spacing w:val="-7"/>
        </w:rPr>
        <w:t>Columbus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spacing w:before="59"/>
      </w:pPr>
      <w:bookmarkStart w:id="1" w:name="Table 2"/>
      <w:bookmarkEnd w:id="1"/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 Deductible</w:t>
      </w:r>
      <w:r>
        <w:rPr>
          <w:spacing w:val="-7"/>
        </w:rPr>
        <w:t xml:space="preserve">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4"/>
        </w:rPr>
        <w:t>Hall</w:t>
      </w:r>
      <w:r>
        <w:rPr>
          <w:spacing w:val="2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5"/>
        </w:rPr>
        <w:t>Macon</w:t>
      </w:r>
      <w:r>
        <w:rPr>
          <w:spacing w:val="-6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Deductible</w:t>
      </w:r>
      <w:r>
        <w:rPr>
          <w:spacing w:val="-7"/>
        </w:rPr>
        <w:t xml:space="preserve">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1"/>
        </w:rPr>
        <w:t>SEGA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right="1994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4"/>
        </w:rPr>
        <w:t xml:space="preserve"> Only</w:t>
      </w:r>
      <w:r>
        <w:rPr>
          <w:spacing w:val="6"/>
        </w:rPr>
        <w:t xml:space="preserve"> </w:t>
      </w:r>
      <w:r>
        <w:rPr>
          <w:spacing w:val="-8"/>
        </w:rPr>
        <w:t>Savannah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Valdosta</w:t>
      </w:r>
      <w:r>
        <w:rPr>
          <w:spacing w:val="-5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Hall</w:t>
      </w:r>
      <w:r>
        <w:rPr>
          <w:spacing w:val="3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Macon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SEGA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/>
      </w:pPr>
      <w:bookmarkStart w:id="2" w:name="Table 3"/>
      <w:bookmarkEnd w:id="2"/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Savannah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Valdosta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6"/>
        </w:rPr>
        <w:t>SoloCare</w:t>
      </w:r>
      <w:r>
        <w:rPr>
          <w:spacing w:val="-2"/>
        </w:rPr>
        <w:t xml:space="preserve"> </w:t>
      </w:r>
      <w:r>
        <w:rPr>
          <w:spacing w:val="-4"/>
        </w:rPr>
        <w:t>(Alliant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Plans)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29"/>
      </w:pPr>
      <w:r>
        <w:rPr>
          <w:spacing w:val="-7"/>
        </w:rPr>
        <w:t>Ambetter</w:t>
      </w:r>
      <w:r>
        <w:rPr>
          <w:spacing w:val="-16"/>
        </w:rPr>
        <w:t xml:space="preserve"> </w:t>
      </w:r>
      <w:r>
        <w:rPr>
          <w:spacing w:val="-6"/>
        </w:rPr>
        <w:t>Balanced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(Ambetter</w:t>
      </w:r>
      <w:r>
        <w:rPr>
          <w:spacing w:val="-16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5"/>
        </w:rPr>
        <w:t>Peach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7"/>
        </w:rPr>
        <w:t>State</w:t>
      </w:r>
      <w:r>
        <w:rPr>
          <w:spacing w:val="-3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29"/>
      </w:pPr>
      <w:r>
        <w:rPr>
          <w:spacing w:val="-7"/>
        </w:rPr>
        <w:t>Ambetter</w:t>
      </w:r>
      <w:r>
        <w:rPr>
          <w:spacing w:val="-17"/>
        </w:rPr>
        <w:t xml:space="preserve"> </w:t>
      </w:r>
      <w:r>
        <w:rPr>
          <w:spacing w:val="-5"/>
        </w:rPr>
        <w:t>Essential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(Ambetter</w:t>
      </w:r>
      <w:r>
        <w:rPr>
          <w:spacing w:val="-1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>Peach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State</w:t>
      </w:r>
      <w:r>
        <w:rPr>
          <w:spacing w:val="-3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124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(Ambetter</w:t>
      </w:r>
      <w:r>
        <w:rPr>
          <w:spacing w:val="-1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Peach</w:t>
      </w:r>
      <w:r>
        <w:rPr>
          <w:spacing w:val="-8"/>
        </w:rPr>
        <w:t xml:space="preserve"> </w:t>
      </w:r>
      <w:r>
        <w:rPr>
          <w:spacing w:val="-7"/>
        </w:rPr>
        <w:t>State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857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7"/>
        </w:rPr>
        <w:t>(Ambetter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Peach</w:t>
      </w:r>
      <w:r>
        <w:rPr>
          <w:spacing w:val="-10"/>
        </w:rPr>
        <w:t xml:space="preserve"> </w:t>
      </w:r>
      <w:r>
        <w:rPr>
          <w:spacing w:val="-7"/>
        </w:rPr>
        <w:t>State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857"/>
      </w:pPr>
      <w:r>
        <w:rPr>
          <w:spacing w:val="-1"/>
        </w:rPr>
        <w:t>BCBSHP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Pathway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Georgia)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 w:right="1507" w:hanging="1113"/>
      </w:pPr>
      <w:bookmarkStart w:id="3" w:name="Table 4"/>
      <w:bookmarkEnd w:id="3"/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7"/>
        </w:rPr>
        <w:t xml:space="preserve">Healthcare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5"/>
        </w:rPr>
        <w:t>Georgia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DirectAccess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7"/>
        </w:rPr>
        <w:t xml:space="preserve"> Healthcare</w:t>
      </w:r>
      <w:r>
        <w:rPr>
          <w:spacing w:val="-4"/>
        </w:rPr>
        <w:t xml:space="preserve"> 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Georgia)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3"/>
        </w:rPr>
        <w:t>Cigna</w:t>
      </w:r>
      <w:r>
        <w:rPr>
          <w:spacing w:val="-6"/>
        </w:rPr>
        <w:t xml:space="preserve"> Health</w:t>
      </w:r>
      <w:r>
        <w:rPr>
          <w:spacing w:val="-5"/>
        </w:rPr>
        <w:t xml:space="preserve"> Flex</w:t>
      </w:r>
      <w:r>
        <w:rPr>
          <w:spacing w:val="5"/>
        </w:rPr>
        <w:t xml:space="preserve"> </w:t>
      </w:r>
      <w:r>
        <w:rPr>
          <w:spacing w:val="-3"/>
        </w:rPr>
        <w:t>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3"/>
        </w:rPr>
        <w:t>Cigna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Savings</w:t>
      </w:r>
      <w:r>
        <w:rPr>
          <w:spacing w:val="7"/>
        </w:rPr>
        <w:t xml:space="preserve"> </w:t>
      </w:r>
      <w:r>
        <w:rPr>
          <w:spacing w:val="-3"/>
        </w:rPr>
        <w:t>(Cigna</w:t>
      </w:r>
      <w:r>
        <w:rPr>
          <w:spacing w:val="-4"/>
        </w:rPr>
        <w:t xml:space="preserve"> </w:t>
      </w:r>
      <w:r>
        <w:rPr>
          <w:spacing w:val="-7"/>
        </w:rPr>
        <w:t>Healthcare)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6"/>
        </w:rPr>
        <w:t>Care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11"/>
        </w:rPr>
        <w:t xml:space="preserve"> </w:t>
      </w:r>
      <w:r>
        <w:rPr>
          <w:spacing w:val="-1"/>
        </w:rPr>
        <w:t>I,</w:t>
      </w:r>
      <w:r>
        <w:rPr>
          <w:spacing w:val="-13"/>
        </w:rPr>
        <w:t xml:space="preserve"> </w:t>
      </w:r>
      <w:r>
        <w:rPr>
          <w:spacing w:val="-1"/>
        </w:rPr>
        <w:t>II,</w:t>
      </w:r>
      <w:r>
        <w:rPr>
          <w:spacing w:val="-13"/>
        </w:rPr>
        <w:t xml:space="preserve"> </w:t>
      </w:r>
      <w:r>
        <w:rPr>
          <w:spacing w:val="-5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III</w:t>
      </w:r>
      <w:r>
        <w:rPr>
          <w:spacing w:val="-2"/>
        </w:rPr>
        <w:t xml:space="preserve"> </w:t>
      </w:r>
      <w:r>
        <w:rPr>
          <w:spacing w:val="-5"/>
        </w:rPr>
        <w:t>(Harken</w:t>
      </w:r>
      <w:r>
        <w:rPr>
          <w:spacing w:val="-11"/>
        </w:rPr>
        <w:t xml:space="preserve"> </w:t>
      </w:r>
      <w:r>
        <w:rPr>
          <w:spacing w:val="-7"/>
        </w:rPr>
        <w:t>Health)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1"/>
        </w:rPr>
        <w:t>GA</w:t>
      </w:r>
      <w:r>
        <w:rPr>
          <w:spacing w:val="5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5"/>
        </w:rPr>
        <w:t>OpenAccess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GA</w:t>
      </w:r>
      <w:r>
        <w:rPr>
          <w:spacing w:val="5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5"/>
        </w:rPr>
        <w:t>OpenAccess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hanging="1113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CF14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F14F0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F14F0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spacing w:before="59"/>
        <w:ind w:left="1080" w:hanging="864"/>
      </w:pPr>
      <w:bookmarkStart w:id="4" w:name="Table 5"/>
      <w:bookmarkEnd w:id="4"/>
      <w:r>
        <w:rPr>
          <w:spacing w:val="-1"/>
        </w:rPr>
        <w:t>KP</w:t>
      </w:r>
      <w:r>
        <w:rPr>
          <w:spacing w:val="3"/>
        </w:rPr>
        <w:t xml:space="preserve"> </w:t>
      </w:r>
      <w:r>
        <w:rPr>
          <w:spacing w:val="-1"/>
        </w:rPr>
        <w:t>GA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(Kaiser</w:t>
      </w:r>
      <w:r>
        <w:rPr>
          <w:spacing w:val="-5"/>
        </w:rPr>
        <w:t xml:space="preserve"> </w:t>
      </w:r>
      <w:r>
        <w:rPr>
          <w:spacing w:val="-8"/>
        </w:rPr>
        <w:t>Permanente)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ind w:left="1080" w:hanging="864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CF14F0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ind w:left="1080" w:hanging="864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F14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F14F0">
      <w:pPr>
        <w:pStyle w:val="BodyText"/>
        <w:tabs>
          <w:tab w:val="left" w:pos="705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5" w:name="Report"/>
      <w:bookmarkStart w:id="6" w:name="Detailed and/or summarized report"/>
      <w:bookmarkStart w:id="7" w:name="Table 1"/>
      <w:bookmarkEnd w:id="5"/>
      <w:bookmarkEnd w:id="6"/>
      <w:bookmarkEnd w:id="7"/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5"/>
        </w:rPr>
        <w:t>Public</w:t>
      </w:r>
      <w:r>
        <w:rPr>
          <w:spacing w:val="5"/>
        </w:rPr>
        <w:t xml:space="preserve"> </w:t>
      </w:r>
      <w:r>
        <w:rPr>
          <w:spacing w:val="-4"/>
        </w:rPr>
        <w:t>Assistance</w:t>
      </w:r>
      <w:r>
        <w:rPr>
          <w:spacing w:val="-7"/>
        </w:rPr>
        <w:t xml:space="preserve"> </w:t>
      </w:r>
      <w:r>
        <w:rPr>
          <w:spacing w:val="-5"/>
        </w:rPr>
        <w:t>Plans</w:t>
      </w:r>
      <w:r>
        <w:rPr>
          <w:spacing w:val="3"/>
        </w:rPr>
        <w:t xml:space="preserve"> </w:t>
      </w:r>
      <w:r>
        <w:rPr>
          <w:spacing w:val="-4"/>
        </w:rPr>
        <w:t>serve</w:t>
      </w:r>
      <w:r>
        <w:rPr>
          <w:spacing w:val="-7"/>
        </w:rPr>
        <w:t xml:space="preserve"> </w:t>
      </w:r>
      <w:r>
        <w:rPr>
          <w:spacing w:val="-5"/>
        </w:rPr>
        <w:t>Georgia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F14F0">
      <w:r>
        <w:separator/>
      </w:r>
    </w:p>
  </w:endnote>
  <w:endnote w:type="continuationSeparator" w:id="0">
    <w:p w:rsidR="00000000" w:rsidRDefault="00CF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F14F0">
      <w:r>
        <w:separator/>
      </w:r>
    </w:p>
  </w:footnote>
  <w:footnote w:type="continuationSeparator" w:id="0">
    <w:p w:rsidR="00000000" w:rsidRDefault="00CF1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4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203E9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7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Georgia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(GA)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w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7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Georgia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(GA)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4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AAA742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0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Georgia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(GA)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0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Georgia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(GA)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4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27562D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Georgia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(GA)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Georgia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(GA)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4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C3ED5D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Georgia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(GA)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Georgia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(GA)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4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3634C9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F14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Georgia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(GA)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F14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Georgia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(GA)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88" w:hanging="67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87" w:hanging="672"/>
      </w:pPr>
    </w:lvl>
    <w:lvl w:ilvl="2">
      <w:numFmt w:val="bullet"/>
      <w:lvlText w:val="•"/>
      <w:lvlJc w:val="left"/>
      <w:pPr>
        <w:ind w:left="2686" w:hanging="672"/>
      </w:pPr>
    </w:lvl>
    <w:lvl w:ilvl="3">
      <w:numFmt w:val="bullet"/>
      <w:lvlText w:val="•"/>
      <w:lvlJc w:val="left"/>
      <w:pPr>
        <w:ind w:left="3585" w:hanging="672"/>
      </w:pPr>
    </w:lvl>
    <w:lvl w:ilvl="4">
      <w:numFmt w:val="bullet"/>
      <w:lvlText w:val="•"/>
      <w:lvlJc w:val="left"/>
      <w:pPr>
        <w:ind w:left="4484" w:hanging="672"/>
      </w:pPr>
    </w:lvl>
    <w:lvl w:ilvl="5">
      <w:numFmt w:val="bullet"/>
      <w:lvlText w:val="•"/>
      <w:lvlJc w:val="left"/>
      <w:pPr>
        <w:ind w:left="5384" w:hanging="672"/>
      </w:pPr>
    </w:lvl>
    <w:lvl w:ilvl="6">
      <w:numFmt w:val="bullet"/>
      <w:lvlText w:val="•"/>
      <w:lvlJc w:val="left"/>
      <w:pPr>
        <w:ind w:left="6283" w:hanging="672"/>
      </w:pPr>
    </w:lvl>
    <w:lvl w:ilvl="7">
      <w:numFmt w:val="bullet"/>
      <w:lvlText w:val="•"/>
      <w:lvlJc w:val="left"/>
      <w:pPr>
        <w:ind w:left="7182" w:hanging="672"/>
      </w:pPr>
    </w:lvl>
    <w:lvl w:ilvl="8">
      <w:numFmt w:val="bullet"/>
      <w:lvlText w:val="•"/>
      <w:lvlJc w:val="left"/>
      <w:pPr>
        <w:ind w:left="8081" w:hanging="67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1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67" w:hanging="1104"/>
      </w:pPr>
    </w:lvl>
    <w:lvl w:ilvl="2">
      <w:numFmt w:val="bullet"/>
      <w:lvlText w:val="•"/>
      <w:lvlJc w:val="left"/>
      <w:pPr>
        <w:ind w:left="3024" w:hanging="1104"/>
      </w:pPr>
    </w:lvl>
    <w:lvl w:ilvl="3">
      <w:numFmt w:val="bullet"/>
      <w:lvlText w:val="•"/>
      <w:lvlJc w:val="left"/>
      <w:pPr>
        <w:ind w:left="3881" w:hanging="1104"/>
      </w:pPr>
    </w:lvl>
    <w:lvl w:ilvl="4">
      <w:numFmt w:val="bullet"/>
      <w:lvlText w:val="•"/>
      <w:lvlJc w:val="left"/>
      <w:pPr>
        <w:ind w:left="4738" w:hanging="1104"/>
      </w:pPr>
    </w:lvl>
    <w:lvl w:ilvl="5">
      <w:numFmt w:val="bullet"/>
      <w:lvlText w:val="•"/>
      <w:lvlJc w:val="left"/>
      <w:pPr>
        <w:ind w:left="5595" w:hanging="1104"/>
      </w:pPr>
    </w:lvl>
    <w:lvl w:ilvl="6">
      <w:numFmt w:val="bullet"/>
      <w:lvlText w:val="•"/>
      <w:lvlJc w:val="left"/>
      <w:pPr>
        <w:ind w:left="6452" w:hanging="1104"/>
      </w:pPr>
    </w:lvl>
    <w:lvl w:ilvl="7">
      <w:numFmt w:val="bullet"/>
      <w:lvlText w:val="•"/>
      <w:lvlJc w:val="left"/>
      <w:pPr>
        <w:ind w:left="7309" w:hanging="1104"/>
      </w:pPr>
    </w:lvl>
    <w:lvl w:ilvl="8">
      <w:numFmt w:val="bullet"/>
      <w:lvlText w:val="•"/>
      <w:lvlJc w:val="left"/>
      <w:pPr>
        <w:ind w:left="8166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4F0"/>
    <w:rsid w:val="00CF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15F2FDCD-78DA-4A20-B10A-4613967B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2017-01-23T21:31:00Z</dcterms:created>
  <dcterms:modified xsi:type="dcterms:W3CDTF">2017-01-23T21:31:00Z</dcterms:modified>
</cp:coreProperties>
</file>