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967C6" w14:textId="77777777" w:rsidR="001C3146" w:rsidRPr="007630EE" w:rsidRDefault="001C3146" w:rsidP="001C3146">
      <w:pPr>
        <w:rPr>
          <w:b/>
          <w:sz w:val="32"/>
          <w:szCs w:val="32"/>
        </w:rPr>
      </w:pPr>
      <w:r w:rsidRPr="005C49AA">
        <w:rPr>
          <w:b/>
          <w:sz w:val="32"/>
          <w:szCs w:val="32"/>
        </w:rPr>
        <w:t xml:space="preserve">MODEL </w:t>
      </w:r>
      <w:hyperlink w:anchor="_Appendix_12_-_(Model) Notice of Inq" w:history="1">
        <w:r w:rsidRPr="007630EE">
          <w:rPr>
            <w:b/>
            <w:sz w:val="32"/>
            <w:szCs w:val="32"/>
          </w:rPr>
          <w:t xml:space="preserve">Part D Late Enrollment Penalty Reconsideration Notice </w:t>
        </w:r>
      </w:hyperlink>
    </w:p>
    <w:p w14:paraId="3C9EE24F" w14:textId="77777777" w:rsidR="001C3146" w:rsidRDefault="001C3146" w:rsidP="001C3146"/>
    <w:p w14:paraId="365CC033" w14:textId="77777777" w:rsidR="001C3146" w:rsidRPr="00BC5395" w:rsidRDefault="001C3146" w:rsidP="001C3146"/>
    <w:p w14:paraId="1F4633A7" w14:textId="77777777" w:rsidR="001C3146" w:rsidRPr="007630EE" w:rsidRDefault="001C3146" w:rsidP="001C3146">
      <w:pPr>
        <w:rPr>
          <w:b/>
        </w:rPr>
      </w:pPr>
      <w:bookmarkStart w:id="0" w:name="_Appendix_15_-"/>
      <w:bookmarkEnd w:id="0"/>
      <w:proofErr w:type="gramStart"/>
      <w:r w:rsidRPr="007630EE">
        <w:rPr>
          <w:b/>
        </w:rPr>
        <w:t>YOUR</w:t>
      </w:r>
      <w:proofErr w:type="gramEnd"/>
      <w:r w:rsidRPr="007630EE">
        <w:rPr>
          <w:b/>
        </w:rPr>
        <w:t xml:space="preserve"> RIGHT TO ASK MEDICARE TO REVIEW YOUR MEDICARE PART D LATE ENROLLMENT PENALTY</w:t>
      </w:r>
    </w:p>
    <w:p w14:paraId="63386050" w14:textId="77777777" w:rsidR="001C3146" w:rsidRDefault="001C3146" w:rsidP="001C3146"/>
    <w:p w14:paraId="04D3C451" w14:textId="77777777" w:rsidR="001C3146" w:rsidRPr="00BC5395" w:rsidRDefault="001C3146" w:rsidP="001C3146">
      <w:r w:rsidRPr="00BC5395">
        <w:t>“Creditable prescription drug coverage” is coverage (for example from an employer or union) that meets Medicare’s minimum standards since it is expected to pay, on average, at least as much as Medicare’s standard prescription drug coverage.  If you don’t join a Medicare drug plan when you are first eligible, and you don’t have other “creditable prescription drug coverage,” you may have to pay a late enrollment penalty (LEP).</w:t>
      </w:r>
    </w:p>
    <w:p w14:paraId="4B1F1671" w14:textId="77777777" w:rsidR="001C3146" w:rsidRDefault="001C3146" w:rsidP="001C3146">
      <w:pPr>
        <w:rPr>
          <w:b/>
        </w:rPr>
      </w:pPr>
    </w:p>
    <w:p w14:paraId="02ACBDAD" w14:textId="77777777" w:rsidR="001C3146" w:rsidRPr="007630EE" w:rsidRDefault="001C3146" w:rsidP="001C3146">
      <w:pPr>
        <w:rPr>
          <w:b/>
        </w:rPr>
      </w:pPr>
      <w:r w:rsidRPr="007630EE">
        <w:rPr>
          <w:b/>
        </w:rPr>
        <w:t xml:space="preserve">What if I Don’t Agree with Medicare’s Late Enrollment Penalty Decision?  </w:t>
      </w:r>
    </w:p>
    <w:p w14:paraId="37F55A68" w14:textId="77777777" w:rsidR="001C3146" w:rsidRDefault="001C3146" w:rsidP="001C3146"/>
    <w:p w14:paraId="5A9A2957" w14:textId="77777777" w:rsidR="001C3146" w:rsidRPr="00BC5395" w:rsidRDefault="001C3146" w:rsidP="001C3146">
      <w:r w:rsidRPr="00BC5395">
        <w:t xml:space="preserve">In some cases you have the right to ask Medicare to review your late enrollment penalty decision. This is called a “reconsideration.” For example, you could request a reconsideration if you think Medicare did not count all of your creditable coverage or if you didn’t get a notice that explained whether your previous prescription drug coverage was creditable. Other reasons for requesting a reconsideration are listed on the request form sent with this notice. </w:t>
      </w:r>
    </w:p>
    <w:p w14:paraId="6730CC1D" w14:textId="77777777" w:rsidR="001C3146" w:rsidRPr="00BC5395" w:rsidRDefault="001C3146" w:rsidP="001C3146"/>
    <w:p w14:paraId="561368BF" w14:textId="77777777" w:rsidR="001C3146" w:rsidRDefault="001C3146" w:rsidP="001C3146">
      <w:pPr>
        <w:rPr>
          <w:b/>
        </w:rPr>
      </w:pPr>
      <w:r w:rsidRPr="007630EE">
        <w:rPr>
          <w:b/>
        </w:rPr>
        <w:t xml:space="preserve">Who </w:t>
      </w:r>
      <w:r>
        <w:rPr>
          <w:b/>
        </w:rPr>
        <w:t>Can Ask for a Reconsideration?</w:t>
      </w:r>
    </w:p>
    <w:p w14:paraId="41A65D06" w14:textId="77777777" w:rsidR="001C3146" w:rsidRPr="007630EE" w:rsidRDefault="001C3146" w:rsidP="001C3146">
      <w:pPr>
        <w:rPr>
          <w:b/>
        </w:rPr>
      </w:pPr>
    </w:p>
    <w:p w14:paraId="264B8FC4" w14:textId="77777777" w:rsidR="001C3146" w:rsidRPr="00BC5395" w:rsidRDefault="001C3146" w:rsidP="001C3146">
      <w:r w:rsidRPr="00BC5395">
        <w:t>You or someone you name to act for you (your representative) can ask for a reconsideration. If someone requests a reconsideration for you, he or she must send proof of his or her right to</w:t>
      </w:r>
      <w:r w:rsidRPr="00BC5395" w:rsidDel="008C7785">
        <w:t xml:space="preserve"> represent you</w:t>
      </w:r>
      <w:r>
        <w:t xml:space="preserve"> with the request form.  </w:t>
      </w:r>
      <w:r w:rsidRPr="00BC5395">
        <w:t xml:space="preserve">Proof could be a power of attorney form, a court order, or an “Appointment of Representative” form. This last form can be found at </w:t>
      </w:r>
      <w:hyperlink r:id="rId7" w:history="1">
        <w:r w:rsidRPr="00AB198A">
          <w:rPr>
            <w:rStyle w:val="Hyperlink"/>
          </w:rPr>
          <w:t>https://www.medicare.gov/forms-help-resources/medicare-forms</w:t>
        </w:r>
      </w:hyperlink>
      <w:r w:rsidRPr="00BC5395">
        <w:t xml:space="preserve">. You also can call the Medicare helpline (see below) and ask for Form CMS-1696. </w:t>
      </w:r>
    </w:p>
    <w:p w14:paraId="3BD70AD9" w14:textId="77777777" w:rsidR="001C3146" w:rsidRPr="00BC5395" w:rsidRDefault="001C3146" w:rsidP="001C3146"/>
    <w:p w14:paraId="43C80CF6" w14:textId="77777777" w:rsidR="001C3146" w:rsidRDefault="001C3146" w:rsidP="001C3146">
      <w:pPr>
        <w:rPr>
          <w:b/>
        </w:rPr>
      </w:pPr>
      <w:r w:rsidRPr="007630EE">
        <w:rPr>
          <w:b/>
        </w:rPr>
        <w:t>How D</w:t>
      </w:r>
      <w:r>
        <w:rPr>
          <w:b/>
        </w:rPr>
        <w:t>o I Ask for a Reconsideration?</w:t>
      </w:r>
    </w:p>
    <w:p w14:paraId="6CA602F2" w14:textId="77777777" w:rsidR="001C3146" w:rsidRPr="007630EE" w:rsidRDefault="001C3146" w:rsidP="001C3146">
      <w:pPr>
        <w:rPr>
          <w:b/>
        </w:rPr>
      </w:pPr>
    </w:p>
    <w:p w14:paraId="37CBE5FE" w14:textId="77777777" w:rsidR="001C3146" w:rsidRPr="00BC5395" w:rsidRDefault="001C3146" w:rsidP="001C3146">
      <w:r w:rsidRPr="00BC5395">
        <w:t xml:space="preserve">Complete the </w:t>
      </w:r>
      <w:r>
        <w:t xml:space="preserve">reconsideration request form </w:t>
      </w:r>
      <w:r w:rsidRPr="00BC5395">
        <w:t>sent with this notice.</w:t>
      </w:r>
      <w:r>
        <w:t xml:space="preserve">  </w:t>
      </w:r>
      <w:r w:rsidRPr="00BC5395">
        <w:t>Mail it to the address or fax it to the number listed on the form within 60 days from the date on the letter you got stating you had to pay a late enrollment penalty. You should also send any proof that supports your case, like information about previous creditable prescription drug coverage. If you wait more than 60 days, you must explain why your request is late. Medicare will decide if you had good cause to send a late request.</w:t>
      </w:r>
    </w:p>
    <w:p w14:paraId="2443004A" w14:textId="77777777" w:rsidR="001C3146" w:rsidRPr="00BC5395" w:rsidRDefault="001C3146" w:rsidP="001C3146"/>
    <w:p w14:paraId="396EE782" w14:textId="77777777" w:rsidR="001C3146" w:rsidRDefault="001C3146" w:rsidP="001C3146">
      <w:pPr>
        <w:rPr>
          <w:b/>
        </w:rPr>
      </w:pPr>
      <w:r w:rsidRPr="007630EE">
        <w:rPr>
          <w:b/>
        </w:rPr>
        <w:t>What Do I Need to Include with M</w:t>
      </w:r>
      <w:r>
        <w:rPr>
          <w:b/>
        </w:rPr>
        <w:t>y LEP Reconsideration Request?</w:t>
      </w:r>
    </w:p>
    <w:p w14:paraId="6EB42AC9" w14:textId="77777777" w:rsidR="001C3146" w:rsidRPr="007630EE" w:rsidRDefault="001C3146" w:rsidP="001C3146">
      <w:pPr>
        <w:rPr>
          <w:b/>
        </w:rPr>
      </w:pPr>
    </w:p>
    <w:p w14:paraId="10DA4294" w14:textId="77777777" w:rsidR="001C3146" w:rsidRPr="00BC5395" w:rsidRDefault="001C3146" w:rsidP="001C3146">
      <w:r w:rsidRPr="00BC5395">
        <w:t xml:space="preserve">1. A completed, signed LEP reconsideration request (keep a copy). </w:t>
      </w:r>
    </w:p>
    <w:p w14:paraId="2038EE6D" w14:textId="77777777" w:rsidR="001C3146" w:rsidRPr="00BC5395" w:rsidRDefault="001C3146" w:rsidP="001C3146">
      <w:r w:rsidRPr="00BC5395">
        <w:t xml:space="preserve">2. Copies of information you believe may help your case. </w:t>
      </w:r>
    </w:p>
    <w:p w14:paraId="431F8A17" w14:textId="77777777" w:rsidR="001C3146" w:rsidRPr="00BC5395" w:rsidRDefault="001C3146" w:rsidP="001C3146">
      <w:r w:rsidRPr="00BC5395">
        <w:t xml:space="preserve">3. If you’ve named someone to act for you, a copy of the proof the individual can represent you. </w:t>
      </w:r>
    </w:p>
    <w:p w14:paraId="2C015A91" w14:textId="77777777" w:rsidR="001C3146" w:rsidRPr="00BC5395" w:rsidRDefault="001C3146" w:rsidP="001C3146"/>
    <w:p w14:paraId="4AFC27B8" w14:textId="77777777" w:rsidR="001C3146" w:rsidRPr="00BC5395" w:rsidRDefault="001C3146" w:rsidP="001C3146">
      <w:r w:rsidRPr="00BC5395">
        <w:t>NOTE: Do not send original documents.</w:t>
      </w:r>
    </w:p>
    <w:p w14:paraId="468C9CC7" w14:textId="77777777" w:rsidR="001C3146" w:rsidRPr="00BC5395" w:rsidRDefault="001C3146" w:rsidP="001C3146"/>
    <w:p w14:paraId="1B675D74" w14:textId="77777777" w:rsidR="001C3146" w:rsidRDefault="001C3146" w:rsidP="001C3146">
      <w:pPr>
        <w:rPr>
          <w:b/>
        </w:rPr>
      </w:pPr>
      <w:r w:rsidRPr="007630EE">
        <w:rPr>
          <w:b/>
        </w:rPr>
        <w:t xml:space="preserve">Where Can I Get More Information?  </w:t>
      </w:r>
    </w:p>
    <w:p w14:paraId="6778F8D7" w14:textId="77777777" w:rsidR="001C3146" w:rsidRPr="007630EE" w:rsidRDefault="001C3146" w:rsidP="001C3146">
      <w:pPr>
        <w:rPr>
          <w:b/>
        </w:rPr>
      </w:pPr>
    </w:p>
    <w:p w14:paraId="26EF37CF" w14:textId="77777777" w:rsidR="001C3146" w:rsidRDefault="001C3146" w:rsidP="001C3146">
      <w:pPr>
        <w:rPr>
          <w:i/>
          <w:szCs w:val="28"/>
        </w:rPr>
      </w:pPr>
      <w:r w:rsidRPr="00BC5395">
        <w:rPr>
          <w:szCs w:val="28"/>
        </w:rPr>
        <w:t xml:space="preserve">Call &lt;Plan Name&gt; at &lt;plan toll-free number&gt; &lt;days and hours of operation&gt;. TTY users should call the plan at &lt;plan TTY number&gt;.  </w:t>
      </w:r>
      <w:r w:rsidRPr="00BC5395">
        <w:rPr>
          <w:i/>
          <w:szCs w:val="28"/>
        </w:rPr>
        <w:t>&lt;</w:t>
      </w:r>
      <w:r>
        <w:rPr>
          <w:i/>
          <w:szCs w:val="28"/>
        </w:rPr>
        <w:t>Plans sponsors</w:t>
      </w:r>
      <w:r w:rsidRPr="00BC5395">
        <w:rPr>
          <w:i/>
          <w:szCs w:val="28"/>
        </w:rPr>
        <w:t xml:space="preserve"> may include a URL to its website here to provide additional information.&gt; </w:t>
      </w:r>
    </w:p>
    <w:p w14:paraId="423CC2A9" w14:textId="77777777" w:rsidR="001C3146" w:rsidRDefault="001C3146" w:rsidP="001C3146">
      <w:pPr>
        <w:rPr>
          <w:szCs w:val="28"/>
        </w:rPr>
      </w:pPr>
    </w:p>
    <w:p w14:paraId="3004ABA8" w14:textId="77777777" w:rsidR="001C3146" w:rsidRPr="00BC5395" w:rsidRDefault="001C3146" w:rsidP="001C3146">
      <w:r w:rsidRPr="00BC5395">
        <w:rPr>
          <w:szCs w:val="28"/>
        </w:rPr>
        <w:t xml:space="preserve">Or, visit </w:t>
      </w:r>
      <w:hyperlink r:id="rId8" w:history="1">
        <w:r w:rsidRPr="00BC5395">
          <w:rPr>
            <w:color w:val="0000FF"/>
            <w:u w:val="single"/>
          </w:rPr>
          <w:t>www.medicare.gov</w:t>
        </w:r>
      </w:hyperlink>
      <w:r w:rsidRPr="00BC5395">
        <w:rPr>
          <w:szCs w:val="28"/>
        </w:rPr>
        <w:t xml:space="preserve"> on the web or call 1-800-MEDICARE (1-800-633-4227) for help. TTY users should call Medicare at 1-877-486-2048</w:t>
      </w:r>
      <w:r>
        <w:rPr>
          <w:szCs w:val="28"/>
        </w:rPr>
        <w:t>.</w:t>
      </w:r>
      <w:bookmarkStart w:id="1" w:name="_GoBack"/>
      <w:bookmarkEnd w:id="1"/>
    </w:p>
    <w:sectPr w:rsidR="001C3146" w:rsidRPr="00BC5395" w:rsidSect="004465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146"/>
    <w:rsid w:val="00014EB8"/>
    <w:rsid w:val="0002367E"/>
    <w:rsid w:val="00026EEB"/>
    <w:rsid w:val="000B7A0D"/>
    <w:rsid w:val="000D0E2B"/>
    <w:rsid w:val="000E451A"/>
    <w:rsid w:val="00101F56"/>
    <w:rsid w:val="00134660"/>
    <w:rsid w:val="001C3146"/>
    <w:rsid w:val="001C67B7"/>
    <w:rsid w:val="001C7544"/>
    <w:rsid w:val="001D0608"/>
    <w:rsid w:val="00244DBB"/>
    <w:rsid w:val="00383CCE"/>
    <w:rsid w:val="003D6DEB"/>
    <w:rsid w:val="003F2A7C"/>
    <w:rsid w:val="00401C51"/>
    <w:rsid w:val="00406D3F"/>
    <w:rsid w:val="00454E12"/>
    <w:rsid w:val="004E3334"/>
    <w:rsid w:val="00566163"/>
    <w:rsid w:val="00591055"/>
    <w:rsid w:val="005D052A"/>
    <w:rsid w:val="006364CB"/>
    <w:rsid w:val="00636504"/>
    <w:rsid w:val="006508BA"/>
    <w:rsid w:val="00675B4F"/>
    <w:rsid w:val="00787A9B"/>
    <w:rsid w:val="0085084D"/>
    <w:rsid w:val="008533D2"/>
    <w:rsid w:val="008538B0"/>
    <w:rsid w:val="00885CC3"/>
    <w:rsid w:val="008D0D98"/>
    <w:rsid w:val="008D1379"/>
    <w:rsid w:val="00910CFA"/>
    <w:rsid w:val="00934A49"/>
    <w:rsid w:val="009A7E85"/>
    <w:rsid w:val="009F3A1C"/>
    <w:rsid w:val="00A254D6"/>
    <w:rsid w:val="00A25781"/>
    <w:rsid w:val="00A3362C"/>
    <w:rsid w:val="00AF2883"/>
    <w:rsid w:val="00AF634C"/>
    <w:rsid w:val="00B11CA6"/>
    <w:rsid w:val="00B45DC9"/>
    <w:rsid w:val="00B66B22"/>
    <w:rsid w:val="00B67BCD"/>
    <w:rsid w:val="00BD29CE"/>
    <w:rsid w:val="00C04F43"/>
    <w:rsid w:val="00C067F4"/>
    <w:rsid w:val="00C37F2E"/>
    <w:rsid w:val="00C45071"/>
    <w:rsid w:val="00C714A0"/>
    <w:rsid w:val="00C753E4"/>
    <w:rsid w:val="00CE0B18"/>
    <w:rsid w:val="00D01EC0"/>
    <w:rsid w:val="00D074A8"/>
    <w:rsid w:val="00D163E9"/>
    <w:rsid w:val="00D330B9"/>
    <w:rsid w:val="00D701FF"/>
    <w:rsid w:val="00D92DE4"/>
    <w:rsid w:val="00DA5ACF"/>
    <w:rsid w:val="00DC1009"/>
    <w:rsid w:val="00DC2787"/>
    <w:rsid w:val="00DF41D9"/>
    <w:rsid w:val="00E54E09"/>
    <w:rsid w:val="00EA1B91"/>
    <w:rsid w:val="00F13034"/>
    <w:rsid w:val="00F36F68"/>
    <w:rsid w:val="00F650E8"/>
    <w:rsid w:val="00F71244"/>
    <w:rsid w:val="00FC3C49"/>
    <w:rsid w:val="00FC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892D7"/>
  <w15:chartTrackingRefBased/>
  <w15:docId w15:val="{00500EE8-62E4-4F1B-9930-C42D2AE3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146"/>
    <w:pPr>
      <w:tabs>
        <w:tab w:val="left" w:pos="720"/>
        <w:tab w:val="left" w:pos="1440"/>
        <w:tab w:val="left" w:pos="2160"/>
        <w:tab w:val="left" w:pos="2880"/>
      </w:tab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C3146"/>
    <w:rPr>
      <w:color w:val="0000FF"/>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hyperlink" Target="https://www.medicare.gov/forms-help-resources/medicare-for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 ma:contentTypeDescription="Create a new document." ma:contentTypeScope="" ma:versionID="14962518e261be4981ce3941838d460b">
  <xsd:schema xmlns:xsd="http://www.w3.org/2001/XMLSchema" xmlns:xs="http://www.w3.org/2001/XMLSchema" xmlns:p="http://schemas.microsoft.com/office/2006/metadata/properties" xmlns:ns2="4a781332-2a91-46e8-b66b-dbb763f6c5c5" targetNamespace="http://schemas.microsoft.com/office/2006/metadata/properties" ma:root="true" ma:fieldsID="db5ee6942d1d36c0bfd88ab24f1944fb" ns2:_="">
    <xsd:import namespace="4a781332-2a91-46e8-b66b-dbb763f6c5c5"/>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4a781332-2a91-46e8-b66b-dbb763f6c5c5">Word Versions</Category>
  </documentManagement>
</p:properties>
</file>

<file path=customXml/itemProps1.xml><?xml version="1.0" encoding="utf-8"?>
<ds:datastoreItem xmlns:ds="http://schemas.openxmlformats.org/officeDocument/2006/customXml" ds:itemID="{DD0DC790-2296-4884-A5FC-C8C9A6114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8826E-3A24-4212-8239-12FC468410AD}">
  <ds:schemaRefs>
    <ds:schemaRef ds:uri="http://schemas.microsoft.com/sharepoint/v3/contenttype/forms"/>
  </ds:schemaRefs>
</ds:datastoreItem>
</file>

<file path=customXml/itemProps3.xml><?xml version="1.0" encoding="utf-8"?>
<ds:datastoreItem xmlns:ds="http://schemas.openxmlformats.org/officeDocument/2006/customXml" ds:itemID="{559A293A-7459-496E-8D2F-763885438CD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a781332-2a91-46e8-b66b-dbb763f6c5c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470</Words>
  <Characters>2617</Characters>
  <Application>Microsoft Office Word</Application>
  <DocSecurity>0</DocSecurity>
  <Lines>81</Lines>
  <Paragraphs>18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Paige</dc:creator>
  <cp:keywords/>
  <dc:description/>
  <cp:lastModifiedBy>Staci Paige</cp:lastModifiedBy>
  <cp:revision>1</cp:revision>
  <dcterms:created xsi:type="dcterms:W3CDTF">2019-02-19T15:10:00Z</dcterms:created>
  <dcterms:modified xsi:type="dcterms:W3CDTF">2019-02-19T15:11:00Z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0x01010036D4132EC4E6614282C430EBF00B28E3</vt:lpwstr>
  </property>
</Properties>
</file>